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hanging="2"/>
        <w:rPr>
          <w:rFonts w:hint="default" w:ascii="Arial" w:hAnsi="Arial" w:eastAsia="Arial" w:cs="Arial"/>
          <w:sz w:val="22"/>
          <w:szCs w:val="22"/>
          <w:highlight w:val="none"/>
          <w:lang w:val="pt-BR"/>
        </w:rPr>
      </w:pPr>
      <w:r>
        <w:rPr>
          <w:rFonts w:ascii="Arial" w:hAnsi="Arial" w:eastAsia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eastAsia="Arial" w:cs="Arial"/>
          <w:b/>
          <w:sz w:val="22"/>
          <w:szCs w:val="22"/>
          <w:highlight w:val="none"/>
        </w:rPr>
        <w:t xml:space="preserve">Nº </w:t>
      </w:r>
      <w:r>
        <w:rPr>
          <w:rFonts w:hint="default" w:ascii="Arial" w:hAnsi="Arial" w:eastAsia="Arial" w:cs="Arial"/>
          <w:b/>
          <w:sz w:val="22"/>
          <w:szCs w:val="22"/>
          <w:highlight w:val="none"/>
          <w:lang w:val="pt-BR"/>
        </w:rPr>
        <w:t>61/2026</w:t>
      </w:r>
    </w:p>
    <w:p>
      <w:pPr>
        <w:ind w:hanging="2"/>
        <w:rPr>
          <w:rFonts w:hint="default" w:ascii="Arial" w:hAnsi="Arial" w:eastAsia="Arial" w:cs="Arial"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eastAsia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eastAsia="Arial" w:cs="Arial"/>
          <w:b/>
          <w:sz w:val="22"/>
          <w:szCs w:val="22"/>
          <w:highlight w:val="none"/>
          <w:lang w:val="pt-BR"/>
        </w:rPr>
        <w:t>16.590/2026</w:t>
      </w:r>
    </w:p>
    <w:p>
      <w:pPr>
        <w:ind w:hanging="2"/>
        <w:jc w:val="both"/>
        <w:rPr>
          <w:rFonts w:hint="default" w:ascii="Arial" w:hAnsi="Arial" w:eastAsia="Arial" w:cs="Arial"/>
          <w:sz w:val="22"/>
          <w:szCs w:val="22"/>
          <w:highlight w:val="none"/>
          <w:lang w:val="pt-BR"/>
        </w:rPr>
      </w:pPr>
      <w:r>
        <w:rPr>
          <w:rFonts w:ascii="Arial" w:hAnsi="Arial" w:eastAsia="Arial" w:cs="Arial"/>
          <w:b/>
          <w:sz w:val="22"/>
          <w:szCs w:val="22"/>
          <w:highlight w:val="none"/>
        </w:rPr>
        <w:t xml:space="preserve">OBJETO: </w:t>
      </w:r>
      <w:r>
        <w:rPr>
          <w:rFonts w:hint="default" w:ascii="Arial" w:hAnsi="Arial" w:eastAsia="Arial" w:cs="Arial"/>
          <w:b/>
          <w:sz w:val="22"/>
          <w:szCs w:val="22"/>
          <w:highlight w:val="none"/>
        </w:rPr>
        <w:t>Contratação de empresa especializada para reforma</w:t>
      </w:r>
      <w:r>
        <w:rPr>
          <w:rFonts w:hint="default" w:ascii="Arial" w:hAnsi="Arial" w:eastAsia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eastAsia="Arial" w:cs="Arial"/>
          <w:b/>
          <w:sz w:val="22"/>
          <w:szCs w:val="22"/>
          <w:highlight w:val="none"/>
        </w:rPr>
        <w:t>e recuperação estrutural da Escola Municipal</w:t>
      </w:r>
      <w:r>
        <w:rPr>
          <w:rFonts w:hint="default" w:ascii="Arial" w:hAnsi="Arial" w:eastAsia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eastAsia="Arial" w:cs="Arial"/>
          <w:b/>
          <w:sz w:val="22"/>
          <w:szCs w:val="22"/>
          <w:highlight w:val="none"/>
        </w:rPr>
        <w:t>Messias de Moraes Teixeira</w:t>
      </w:r>
      <w:r>
        <w:rPr>
          <w:rFonts w:hint="default" w:ascii="Arial" w:hAnsi="Arial" w:eastAsia="Arial" w:cs="Arial"/>
          <w:b/>
          <w:sz w:val="22"/>
          <w:szCs w:val="22"/>
          <w:highlight w:val="none"/>
          <w:lang w:val="pt-BR"/>
        </w:rPr>
        <w:t>.</w:t>
      </w: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>
            <w:pPr>
              <w:ind w:hanging="2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61/2026</w:t>
            </w:r>
            <w:bookmarkStart w:id="1" w:name="_GoBack"/>
            <w:bookmarkEnd w:id="1"/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</w:rPr>
              <w:t>CONTRATAÇÃO DE EMPRESA ESPECIALIZADA PARA REFORMA</w:t>
            </w: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  <w:lang w:val="pt-BR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</w:rPr>
              <w:t>E RECUPERAÇÃO ESTRUTURAL DA ESCOLA MUNICIPAL</w:t>
            </w: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  <w:lang w:val="pt-BR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</w:rPr>
              <w:t>MESSIAS DE MORAES TEIXEIRA</w:t>
            </w:r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  <w:lang w:val="pt-BR"/>
              </w:rPr>
              <w:t>.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Liberation Sans">
    <w:altName w:val="Segoe Print"/>
    <w:panose1 w:val="020B0604020202020204"/>
    <w:charset w:val="00"/>
    <w:family w:val="roman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  <w:r>
      <w:rPr>
        <w:rFonts w:ascii="Arial" w:hAnsi="Arial" w:cs="Arial"/>
        <w:sz w:val="16"/>
        <w:szCs w:val="1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-161925</wp:posOffset>
          </wp:positionV>
          <wp:extent cx="6308090" cy="1278255"/>
          <wp:effectExtent l="0" t="0" r="0" b="0"/>
          <wp:wrapSquare wrapText="bothSides"/>
          <wp:docPr id="4" name="Imagem 4" descr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Imagem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8090" cy="1278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</w:p>
  <w:p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</w:p>
  <w:p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126573FC"/>
    <w:rsid w:val="514223DC"/>
    <w:rsid w:val="54E0706F"/>
    <w:rsid w:val="63D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qFormat/>
    <w:uiPriority w:val="0"/>
  </w:style>
  <w:style w:type="paragraph" w:styleId="12">
    <w:name w:val="Body Text"/>
    <w:basedOn w:val="1"/>
    <w:qFormat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next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qFormat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qFormat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qFormat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qFormat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qFormat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uiPriority w:val="0"/>
    <w:pPr>
      <w:suppressLineNumbers/>
    </w:pPr>
  </w:style>
  <w:style w:type="paragraph" w:customStyle="1" w:styleId="45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uiPriority w:val="0"/>
  </w:style>
  <w:style w:type="paragraph" w:customStyle="1" w:styleId="51">
    <w:name w:val="DocumentMap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1275</Characters>
  <Lines>9</Lines>
  <Paragraphs>2</Paragraphs>
  <TotalTime>0</TotalTime>
  <ScaleCrop>false</ScaleCrop>
  <LinksUpToDate>false</LinksUpToDate>
  <CharactersWithSpaces>1480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WPS_1775823325</dc:creator>
  <cp:lastModifiedBy>julia.faria</cp:lastModifiedBy>
  <dcterms:modified xsi:type="dcterms:W3CDTF">2026-08-31T13:18:33Z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7914F31468094D86801D07B09019A79A_13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